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16" w:rsidRPr="00AB2B3E" w:rsidRDefault="00567016" w:rsidP="00E92215">
      <w:pPr>
        <w:spacing w:after="62" w:line="240" w:lineRule="auto"/>
        <w:jc w:val="center"/>
        <w:rPr>
          <w:rFonts w:ascii="Times New Roman" w:eastAsia="Times New Roman" w:hAnsi="Times New Roman" w:cs="Times New Roman"/>
          <w:color w:val="auto"/>
          <w:sz w:val="19"/>
        </w:rPr>
      </w:pPr>
      <w:bookmarkStart w:id="0" w:name="_GoBack"/>
      <w:bookmarkEnd w:id="0"/>
      <w:r w:rsidRPr="00AB2B3E">
        <w:rPr>
          <w:noProof/>
          <w:color w:val="auto"/>
        </w:rPr>
        <w:drawing>
          <wp:inline distT="0" distB="0" distL="0" distR="0" wp14:anchorId="4D277265" wp14:editId="7D5C6E3F">
            <wp:extent cx="2418715" cy="896559"/>
            <wp:effectExtent l="0" t="0" r="635" b="0"/>
            <wp:docPr id="2" name="Picture 5" descr="New Logo- on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New Logo- one 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99" cy="9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3513" w:rsidRPr="00AB2B3E" w:rsidRDefault="00F93513" w:rsidP="00567016">
      <w:pPr>
        <w:spacing w:after="62" w:line="240" w:lineRule="auto"/>
        <w:rPr>
          <w:color w:val="auto"/>
        </w:rPr>
      </w:pPr>
    </w:p>
    <w:p w:rsidR="00F448D6" w:rsidRPr="00AB2B3E" w:rsidRDefault="00A9405A" w:rsidP="004E4870">
      <w:pPr>
        <w:spacing w:after="37" w:line="240" w:lineRule="auto"/>
        <w:jc w:val="center"/>
        <w:rPr>
          <w:rFonts w:asciiTheme="minorHAnsi" w:hAnsiTheme="minorHAnsi" w:cs="Arial"/>
          <w:b/>
          <w:color w:val="auto"/>
          <w:shd w:val="clear" w:color="auto" w:fill="FFFFFF"/>
        </w:rPr>
      </w:pPr>
      <w:r w:rsidRPr="00AB2B3E">
        <w:rPr>
          <w:rFonts w:asciiTheme="minorHAnsi" w:hAnsiTheme="minorHAnsi" w:cs="Arial"/>
          <w:b/>
          <w:color w:val="auto"/>
          <w:shd w:val="clear" w:color="auto" w:fill="FFFFFF"/>
        </w:rPr>
        <w:t xml:space="preserve">EXPRESSION OF </w:t>
      </w:r>
      <w:r w:rsidR="000B00AF" w:rsidRPr="00AB2B3E">
        <w:rPr>
          <w:rFonts w:asciiTheme="minorHAnsi" w:hAnsiTheme="minorHAnsi" w:cs="Arial"/>
          <w:b/>
          <w:color w:val="auto"/>
          <w:shd w:val="clear" w:color="auto" w:fill="FFFFFF"/>
        </w:rPr>
        <w:t xml:space="preserve">INTEREST (EOI) </w:t>
      </w:r>
      <w:r w:rsidR="002440A9">
        <w:rPr>
          <w:rFonts w:asciiTheme="minorHAnsi" w:hAnsiTheme="minorHAnsi" w:cs="Arial"/>
          <w:b/>
          <w:color w:val="auto"/>
          <w:shd w:val="clear" w:color="auto" w:fill="FFFFFF"/>
        </w:rPr>
        <w:t>–</w:t>
      </w:r>
      <w:r w:rsidR="00F448D6" w:rsidRPr="00AB2B3E">
        <w:rPr>
          <w:rFonts w:asciiTheme="minorHAnsi" w:hAnsiTheme="minorHAnsi" w:cs="Arial"/>
          <w:b/>
          <w:color w:val="auto"/>
          <w:shd w:val="clear" w:color="auto" w:fill="FFFFFF"/>
        </w:rPr>
        <w:t xml:space="preserve"> </w:t>
      </w:r>
      <w:r w:rsidR="002440A9">
        <w:rPr>
          <w:rFonts w:asciiTheme="minorHAnsi" w:hAnsiTheme="minorHAnsi" w:cs="Arial"/>
          <w:b/>
          <w:color w:val="auto"/>
          <w:shd w:val="clear" w:color="auto" w:fill="FFFFFF"/>
        </w:rPr>
        <w:t xml:space="preserve">ANNUAL SUPPLIER </w:t>
      </w:r>
      <w:r w:rsidR="00F448D6" w:rsidRPr="00AB2B3E">
        <w:rPr>
          <w:rFonts w:asciiTheme="minorHAnsi" w:hAnsiTheme="minorHAnsi" w:cs="Arial"/>
          <w:b/>
          <w:color w:val="auto"/>
          <w:shd w:val="clear" w:color="auto" w:fill="FFFFFF"/>
        </w:rPr>
        <w:t xml:space="preserve">PREQUALIFICATION </w:t>
      </w:r>
      <w:r w:rsidR="004E4870">
        <w:rPr>
          <w:rFonts w:asciiTheme="minorHAnsi" w:hAnsiTheme="minorHAnsi" w:cs="Arial"/>
          <w:b/>
          <w:color w:val="auto"/>
          <w:shd w:val="clear" w:color="auto" w:fill="FFFFFF"/>
        </w:rPr>
        <w:t>(FY 2019/2020</w:t>
      </w:r>
      <w:r w:rsidR="002440A9">
        <w:rPr>
          <w:rFonts w:asciiTheme="minorHAnsi" w:hAnsiTheme="minorHAnsi" w:cs="Arial"/>
          <w:b/>
          <w:color w:val="auto"/>
          <w:shd w:val="clear" w:color="auto" w:fill="FFFFFF"/>
        </w:rPr>
        <w:t>)</w:t>
      </w:r>
    </w:p>
    <w:p w:rsidR="00F448D6" w:rsidRPr="00AB2B3E" w:rsidRDefault="00F448D6" w:rsidP="00F448D6">
      <w:pPr>
        <w:spacing w:after="37" w:line="240" w:lineRule="auto"/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</w:pPr>
    </w:p>
    <w:p w:rsidR="00A850C6" w:rsidRPr="004E4870" w:rsidRDefault="00073E83" w:rsidP="002B6E1E">
      <w:pPr>
        <w:spacing w:after="37" w:line="240" w:lineRule="auto"/>
        <w:rPr>
          <w:rFonts w:ascii="Gill Sans MT" w:hAnsi="Gill Sans MT"/>
          <w:color w:val="auto"/>
          <w:spacing w:val="1"/>
          <w:sz w:val="20"/>
          <w:szCs w:val="20"/>
        </w:rPr>
      </w:pPr>
      <w:r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IMA World Health invites </w:t>
      </w:r>
      <w:r w:rsidR="00A9405A" w:rsidRPr="00AB2B3E">
        <w:rPr>
          <w:rFonts w:ascii="Gill Sans MT" w:hAnsi="Gill Sans MT"/>
          <w:color w:val="auto"/>
          <w:spacing w:val="1"/>
          <w:sz w:val="20"/>
          <w:szCs w:val="20"/>
        </w:rPr>
        <w:t>expression of interest</w:t>
      </w:r>
      <w:r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 for supplier prequalification for the following supply categories</w:t>
      </w:r>
      <w:r w:rsidR="001E155E"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 </w:t>
      </w:r>
      <w:r w:rsidR="0040078C" w:rsidRPr="00AB2B3E">
        <w:rPr>
          <w:rFonts w:ascii="Gill Sans MT" w:hAnsi="Gill Sans MT"/>
          <w:b/>
          <w:color w:val="auto"/>
          <w:spacing w:val="1"/>
          <w:sz w:val="20"/>
          <w:szCs w:val="20"/>
        </w:rPr>
        <w:t>(to be undertaken within Nairobi County)</w:t>
      </w:r>
      <w:r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. </w:t>
      </w:r>
      <w:r w:rsidR="00F64391"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Existing and current vendors/service providers </w:t>
      </w:r>
      <w:r w:rsidR="0040078C"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need to </w:t>
      </w:r>
      <w:r w:rsidR="00F64391" w:rsidRPr="00AB2B3E">
        <w:rPr>
          <w:rFonts w:ascii="Gill Sans MT" w:hAnsi="Gill Sans MT"/>
          <w:color w:val="auto"/>
          <w:spacing w:val="1"/>
          <w:sz w:val="20"/>
          <w:szCs w:val="20"/>
        </w:rPr>
        <w:t>apply</w:t>
      </w:r>
      <w:r w:rsidR="002A58EE" w:rsidRPr="00AB2B3E">
        <w:rPr>
          <w:rFonts w:ascii="Gill Sans MT" w:hAnsi="Gill Sans MT"/>
          <w:color w:val="auto"/>
          <w:spacing w:val="1"/>
          <w:sz w:val="20"/>
          <w:szCs w:val="20"/>
        </w:rPr>
        <w:t xml:space="preserve"> as well</w:t>
      </w:r>
      <w:r w:rsidR="00F64391" w:rsidRPr="00AB2B3E">
        <w:rPr>
          <w:rFonts w:ascii="Gill Sans MT" w:hAnsi="Gill Sans MT"/>
          <w:color w:val="auto"/>
          <w:spacing w:val="1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102"/>
        <w:tblW w:w="9378" w:type="dxa"/>
        <w:tblLook w:val="04A0" w:firstRow="1" w:lastRow="0" w:firstColumn="1" w:lastColumn="0" w:noHBand="0" w:noVBand="1"/>
      </w:tblPr>
      <w:tblGrid>
        <w:gridCol w:w="3342"/>
        <w:gridCol w:w="6036"/>
      </w:tblGrid>
      <w:tr w:rsidR="00AB2B3E" w:rsidRPr="00AB2B3E" w:rsidTr="00026DC5">
        <w:trPr>
          <w:trHeight w:val="309"/>
        </w:trPr>
        <w:tc>
          <w:tcPr>
            <w:tcW w:w="3342" w:type="dxa"/>
          </w:tcPr>
          <w:p w:rsidR="00AB7700" w:rsidRPr="00AB2B3E" w:rsidRDefault="00A81757" w:rsidP="00204CDE">
            <w:pPr>
              <w:spacing w:after="37" w:line="240" w:lineRule="auto"/>
              <w:rPr>
                <w:rFonts w:ascii="Gill Sans MT" w:hAnsi="Gill Sans MT"/>
                <w:b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b/>
                <w:color w:val="auto"/>
                <w:spacing w:val="1"/>
              </w:rPr>
              <w:t>Bid</w:t>
            </w:r>
            <w:r w:rsidR="00AB7700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 No:</w:t>
            </w:r>
          </w:p>
        </w:tc>
        <w:tc>
          <w:tcPr>
            <w:tcW w:w="6036" w:type="dxa"/>
          </w:tcPr>
          <w:p w:rsidR="00AB7700" w:rsidRPr="00AB2B3E" w:rsidRDefault="00AF16DF" w:rsidP="00204CDE">
            <w:pPr>
              <w:spacing w:after="37" w:line="240" w:lineRule="auto"/>
              <w:rPr>
                <w:rFonts w:ascii="Gill Sans MT" w:hAnsi="Gill Sans MT"/>
                <w:b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Goods/Services </w:t>
            </w:r>
            <w:r w:rsidR="00AB7700" w:rsidRPr="00AB2B3E">
              <w:rPr>
                <w:rFonts w:ascii="Gill Sans MT" w:hAnsi="Gill Sans MT"/>
                <w:b/>
                <w:color w:val="auto"/>
                <w:spacing w:val="1"/>
              </w:rPr>
              <w:t>Description</w:t>
            </w:r>
          </w:p>
        </w:tc>
      </w:tr>
      <w:tr w:rsidR="00AB2B3E" w:rsidRPr="00AB2B3E" w:rsidTr="00B927F5">
        <w:trPr>
          <w:trHeight w:val="302"/>
        </w:trPr>
        <w:tc>
          <w:tcPr>
            <w:tcW w:w="3342" w:type="dxa"/>
          </w:tcPr>
          <w:p w:rsidR="00AB7700" w:rsidRPr="00AB2B3E" w:rsidRDefault="00AB7700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IMA/AJP/0001/201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9</w:t>
            </w:r>
          </w:p>
        </w:tc>
        <w:tc>
          <w:tcPr>
            <w:tcW w:w="6036" w:type="dxa"/>
          </w:tcPr>
          <w:p w:rsidR="00AB7700" w:rsidRPr="00AB2B3E" w:rsidRDefault="00AB7700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>Taxi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>,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 xml:space="preserve"> and </w:t>
            </w:r>
            <w:r w:rsidR="00F64391" w:rsidRPr="00AB2B3E">
              <w:rPr>
                <w:rFonts w:ascii="Gill Sans MT" w:hAnsi="Gill Sans MT"/>
                <w:color w:val="auto"/>
                <w:spacing w:val="1"/>
              </w:rPr>
              <w:t>car hire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 services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</w:p>
        </w:tc>
      </w:tr>
      <w:tr w:rsidR="00AB2B3E" w:rsidRPr="00AB2B3E" w:rsidTr="00026DC5">
        <w:trPr>
          <w:trHeight w:val="309"/>
        </w:trPr>
        <w:tc>
          <w:tcPr>
            <w:tcW w:w="3342" w:type="dxa"/>
          </w:tcPr>
          <w:p w:rsidR="00AB7700" w:rsidRPr="00AB2B3E" w:rsidRDefault="00567356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>2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AB7700" w:rsidRPr="00AB2B3E" w:rsidRDefault="00073E83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 xml:space="preserve"> office stationery</w:t>
            </w:r>
            <w:r w:rsidR="00F64391" w:rsidRPr="00AB2B3E">
              <w:rPr>
                <w:rFonts w:ascii="Gill Sans MT" w:hAnsi="Gill Sans MT"/>
                <w:color w:val="auto"/>
                <w:spacing w:val="1"/>
              </w:rPr>
              <w:t xml:space="preserve"> and 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 xml:space="preserve">general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supplies</w:t>
            </w:r>
          </w:p>
        </w:tc>
      </w:tr>
      <w:tr w:rsidR="00AB2B3E" w:rsidRPr="00AB2B3E" w:rsidTr="00026DC5">
        <w:trPr>
          <w:trHeight w:val="309"/>
        </w:trPr>
        <w:tc>
          <w:tcPr>
            <w:tcW w:w="3342" w:type="dxa"/>
          </w:tcPr>
          <w:p w:rsidR="00AB7700" w:rsidRPr="00AB2B3E" w:rsidRDefault="00567356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>3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AB7700" w:rsidRPr="00AB2B3E" w:rsidRDefault="00073E83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 xml:space="preserve"> IT equipment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 xml:space="preserve"> (Laptops, Ipads, phones etc.)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 xml:space="preserve"> &amp; Consumables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 xml:space="preserve"> e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>.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>g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>.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 xml:space="preserve"> Toners &amp; Printer 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>cartridges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 xml:space="preserve"> etc.</w:t>
            </w:r>
            <w:r w:rsidR="00E92215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AB7700" w:rsidRPr="00AB2B3E" w:rsidRDefault="00567356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>4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AB7700" w:rsidRPr="00AB2B3E" w:rsidRDefault="00BC273D" w:rsidP="006B3F8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Supply of awards (branded trophies, plaques and medals)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9C2BB4" w:rsidRPr="00AB2B3E" w:rsidRDefault="00424AD7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IMA/AJP/0005/2019</w:t>
            </w:r>
          </w:p>
        </w:tc>
        <w:tc>
          <w:tcPr>
            <w:tcW w:w="6036" w:type="dxa"/>
          </w:tcPr>
          <w:p w:rsidR="009C2BB4" w:rsidRPr="00AB2B3E" w:rsidRDefault="009C2BB4" w:rsidP="00B67C89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Printing </w:t>
            </w:r>
            <w:r w:rsidR="00B67C89" w:rsidRPr="00AB2B3E">
              <w:rPr>
                <w:rFonts w:ascii="Gill Sans MT" w:hAnsi="Gill Sans MT"/>
                <w:color w:val="auto"/>
                <w:spacing w:val="1"/>
              </w:rPr>
              <w:t xml:space="preserve">of branded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promotional materials</w:t>
            </w:r>
            <w:r w:rsidR="00B67C89" w:rsidRPr="00AB2B3E">
              <w:rPr>
                <w:rFonts w:ascii="Gill Sans MT" w:hAnsi="Gill Sans MT"/>
                <w:color w:val="auto"/>
                <w:spacing w:val="1"/>
              </w:rPr>
              <w:t xml:space="preserve"> (T-shirts, bags etc</w:t>
            </w:r>
            <w:r w:rsidR="006B3F82" w:rsidRPr="00AB2B3E">
              <w:rPr>
                <w:rFonts w:ascii="Gill Sans MT" w:hAnsi="Gill Sans MT"/>
                <w:color w:val="auto"/>
                <w:spacing w:val="1"/>
              </w:rPr>
              <w:t>.</w:t>
            </w:r>
            <w:r w:rsidR="00B67C89" w:rsidRPr="00AB2B3E">
              <w:rPr>
                <w:rFonts w:ascii="Gill Sans MT" w:hAnsi="Gill Sans MT"/>
                <w:color w:val="auto"/>
                <w:spacing w:val="1"/>
              </w:rPr>
              <w:t>)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8D7E22" w:rsidRPr="00AB2B3E" w:rsidRDefault="008D7E22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IMA/AJP/0006/2019</w:t>
            </w:r>
          </w:p>
        </w:tc>
        <w:tc>
          <w:tcPr>
            <w:tcW w:w="6036" w:type="dxa"/>
          </w:tcPr>
          <w:p w:rsidR="008D7E22" w:rsidRPr="00AB2B3E" w:rsidRDefault="008D7E22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Printing and binding of documents (guidelines, registers, SOP’s etc.)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8D7E22" w:rsidRPr="00AB2B3E" w:rsidRDefault="008D7E22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IMA/AJP/0007/2019</w:t>
            </w:r>
          </w:p>
        </w:tc>
        <w:tc>
          <w:tcPr>
            <w:tcW w:w="6036" w:type="dxa"/>
          </w:tcPr>
          <w:p w:rsidR="008D7E22" w:rsidRPr="00AB2B3E" w:rsidRDefault="00AB2B3E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construction and refurbishment works (renovations, general repairs, fabrications, upholstery, plumbing, electrical, carpentry works, furnishing materials (blinds and curtains) etc.)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8D7E22" w:rsidRPr="00AB2B3E" w:rsidRDefault="008D7E22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IMA/AJP/0008/2019</w:t>
            </w:r>
          </w:p>
        </w:tc>
        <w:tc>
          <w:tcPr>
            <w:tcW w:w="6036" w:type="dxa"/>
          </w:tcPr>
          <w:p w:rsidR="008D7E22" w:rsidRPr="00AB2B3E" w:rsidRDefault="008D7E22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event management services ( e.g. Hire of Chairs, Tables, Tents,)</w:t>
            </w:r>
          </w:p>
        </w:tc>
      </w:tr>
      <w:tr w:rsidR="00AB2B3E" w:rsidRPr="00AB2B3E" w:rsidTr="008177C4">
        <w:trPr>
          <w:trHeight w:val="563"/>
        </w:trPr>
        <w:tc>
          <w:tcPr>
            <w:tcW w:w="3342" w:type="dxa"/>
          </w:tcPr>
          <w:p w:rsidR="00073E83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IMA/AJP/0009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073E83" w:rsidRPr="00AB2B3E" w:rsidRDefault="00073E83" w:rsidP="0040078C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routine repairs and Maintenance of IT 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>equipment e.g.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 xml:space="preserve"> Computers, 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>ipads, printers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>,</w:t>
            </w:r>
            <w:r w:rsidR="001E155E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>scanners.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  <w:r w:rsidR="004810F1" w:rsidRPr="00AB2B3E">
              <w:rPr>
                <w:rFonts w:ascii="Gill Sans MT" w:hAnsi="Gill Sans MT"/>
                <w:color w:val="auto"/>
                <w:spacing w:val="1"/>
              </w:rPr>
              <w:t>etc.</w:t>
            </w:r>
            <w:r w:rsidR="0040078C" w:rsidRPr="00AB2B3E">
              <w:rPr>
                <w:rFonts w:ascii="Gill Sans MT" w:hAnsi="Gill Sans MT"/>
                <w:color w:val="auto"/>
                <w:spacing w:val="1"/>
              </w:rPr>
              <w:t xml:space="preserve"> and network repairs </w:t>
            </w:r>
          </w:p>
        </w:tc>
      </w:tr>
      <w:tr w:rsidR="00AB2B3E" w:rsidRPr="00AB2B3E" w:rsidTr="00BA4D71">
        <w:trPr>
          <w:trHeight w:val="410"/>
        </w:trPr>
        <w:tc>
          <w:tcPr>
            <w:tcW w:w="3342" w:type="dxa"/>
          </w:tcPr>
          <w:p w:rsidR="00AB7700" w:rsidRPr="00AB2B3E" w:rsidRDefault="00567356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10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AB7700" w:rsidRPr="00AB2B3E" w:rsidRDefault="00EF7DB0" w:rsidP="00EF7DB0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med</w:t>
            </w:r>
            <w:r w:rsidR="00073E83" w:rsidRPr="00AB2B3E">
              <w:rPr>
                <w:rFonts w:ascii="Gill Sans MT" w:hAnsi="Gill Sans MT"/>
                <w:color w:val="auto"/>
                <w:spacing w:val="1"/>
              </w:rPr>
              <w:t>ical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 and laboratory supplies (spirits, cotton wool, gloves, stethoscopes, digital weighing scales. Vital sign monitors, digital thermometer etc.)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C36B45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IMA/AJP/0011</w:t>
            </w:r>
            <w:r w:rsidR="00C36B45"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C36B45" w:rsidRPr="00AB2B3E" w:rsidRDefault="00C36B45" w:rsidP="006B3F8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>on of Video</w:t>
            </w:r>
            <w:r w:rsidR="006B3F82" w:rsidRPr="00AB2B3E">
              <w:rPr>
                <w:rFonts w:ascii="Gill Sans MT" w:hAnsi="Gill Sans MT"/>
                <w:color w:val="auto"/>
                <w:spacing w:val="1"/>
              </w:rPr>
              <w:t>graphy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 xml:space="preserve"> and Photography service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s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9C2BB4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IMA/AJP/0012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9C2BB4" w:rsidRPr="00AB2B3E" w:rsidRDefault="006B3F82" w:rsidP="00EF7DB0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Consultancy services for: (a) </w:t>
            </w:r>
            <w:r w:rsidR="009C2BB4" w:rsidRPr="00AB2B3E">
              <w:rPr>
                <w:rFonts w:ascii="Gill Sans MT" w:hAnsi="Gill Sans MT"/>
                <w:color w:val="auto"/>
                <w:spacing w:val="1"/>
              </w:rPr>
              <w:t xml:space="preserve">technical </w:t>
            </w:r>
            <w:r w:rsidR="004810F1" w:rsidRPr="00AB2B3E">
              <w:rPr>
                <w:rFonts w:ascii="Gill Sans MT" w:hAnsi="Gill Sans MT"/>
                <w:color w:val="auto"/>
                <w:spacing w:val="1"/>
              </w:rPr>
              <w:t xml:space="preserve">writing,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(b) editing and formatting (c) design of branded artworks</w:t>
            </w:r>
            <w:r w:rsidR="00BC273D" w:rsidRPr="00AB2B3E">
              <w:rPr>
                <w:rFonts w:ascii="Gill Sans MT" w:hAnsi="Gill Sans MT"/>
                <w:color w:val="auto"/>
                <w:spacing w:val="1"/>
              </w:rPr>
              <w:t xml:space="preserve"> (d)  Provision of Media Publicity services</w:t>
            </w:r>
            <w:r w:rsidR="00EF7DB0" w:rsidRPr="00AB2B3E">
              <w:rPr>
                <w:rFonts w:ascii="Gill Sans MT" w:hAnsi="Gill Sans MT"/>
                <w:color w:val="auto"/>
                <w:spacing w:val="1"/>
              </w:rPr>
              <w:t>; NB: Both individuals and firms can apply to either of (a) through to (d)</w:t>
            </w:r>
          </w:p>
        </w:tc>
      </w:tr>
      <w:tr w:rsidR="00AB2B3E" w:rsidRPr="00AB2B3E" w:rsidTr="00B927F5">
        <w:trPr>
          <w:trHeight w:val="302"/>
        </w:trPr>
        <w:tc>
          <w:tcPr>
            <w:tcW w:w="3342" w:type="dxa"/>
          </w:tcPr>
          <w:p w:rsidR="00C36B45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IMA/AJP/0013</w:t>
            </w:r>
            <w:r w:rsidR="00905828"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C36B45" w:rsidRPr="00AB2B3E" w:rsidRDefault="00905828" w:rsidP="00EF7DB0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</w:t>
            </w:r>
            <w:r w:rsidR="00541803" w:rsidRPr="00AB2B3E">
              <w:rPr>
                <w:rFonts w:ascii="Gill Sans MT" w:hAnsi="Gill Sans MT"/>
                <w:color w:val="auto"/>
                <w:spacing w:val="1"/>
              </w:rPr>
              <w:t xml:space="preserve">of </w:t>
            </w:r>
            <w:r w:rsidR="00EF7DB0" w:rsidRPr="00AB2B3E">
              <w:rPr>
                <w:rFonts w:ascii="Gill Sans MT" w:hAnsi="Gill Sans MT"/>
                <w:color w:val="auto"/>
                <w:spacing w:val="1"/>
              </w:rPr>
              <w:t>courier services for medical</w:t>
            </w:r>
            <w:r w:rsidR="00541803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laboratory samples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 xml:space="preserve"> within Nairobi and its environs.</w:t>
            </w:r>
          </w:p>
        </w:tc>
      </w:tr>
      <w:tr w:rsidR="00AB2B3E" w:rsidRPr="00AB2B3E" w:rsidTr="00B927F5">
        <w:trPr>
          <w:trHeight w:val="338"/>
        </w:trPr>
        <w:tc>
          <w:tcPr>
            <w:tcW w:w="3342" w:type="dxa"/>
          </w:tcPr>
          <w:p w:rsidR="00C74F0C" w:rsidRPr="00AB2B3E" w:rsidRDefault="00C74F0C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14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C74F0C" w:rsidRPr="00AB2B3E" w:rsidRDefault="00C74F0C" w:rsidP="002440A9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BA4D71" w:rsidRPr="00AB2B3E">
              <w:rPr>
                <w:rFonts w:ascii="Gill Sans MT" w:hAnsi="Gill Sans MT"/>
                <w:color w:val="auto"/>
                <w:spacing w:val="1"/>
              </w:rPr>
              <w:t xml:space="preserve">Conference </w:t>
            </w:r>
            <w:r w:rsidR="00D40E97" w:rsidRPr="00AB2B3E">
              <w:rPr>
                <w:rFonts w:ascii="Gill Sans MT" w:hAnsi="Gill Sans MT"/>
                <w:color w:val="auto"/>
                <w:spacing w:val="1"/>
              </w:rPr>
              <w:t>venue</w:t>
            </w:r>
            <w:r w:rsidR="00EF7DB0" w:rsidRPr="00AB2B3E">
              <w:rPr>
                <w:rFonts w:ascii="Gill Sans MT" w:hAnsi="Gill Sans MT"/>
                <w:color w:val="auto"/>
                <w:spacing w:val="1"/>
              </w:rPr>
              <w:t>s</w:t>
            </w:r>
          </w:p>
        </w:tc>
      </w:tr>
      <w:tr w:rsidR="00AB2B3E" w:rsidRPr="00AB2B3E" w:rsidTr="00B927F5">
        <w:trPr>
          <w:trHeight w:val="275"/>
        </w:trPr>
        <w:tc>
          <w:tcPr>
            <w:tcW w:w="3342" w:type="dxa"/>
          </w:tcPr>
          <w:p w:rsidR="00F64391" w:rsidRPr="00AB2B3E" w:rsidRDefault="00F64391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</w:t>
            </w:r>
            <w:r w:rsidR="00905828" w:rsidRPr="00AB2B3E">
              <w:rPr>
                <w:rFonts w:ascii="Gill Sans MT" w:hAnsi="Gill Sans MT"/>
                <w:color w:val="auto"/>
                <w:spacing w:val="1"/>
              </w:rPr>
              <w:t>1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5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2019</w:t>
            </w:r>
          </w:p>
        </w:tc>
        <w:tc>
          <w:tcPr>
            <w:tcW w:w="6036" w:type="dxa"/>
          </w:tcPr>
          <w:p w:rsidR="00F64391" w:rsidRPr="00AB2B3E" w:rsidRDefault="00F64391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office cleaning services</w:t>
            </w:r>
          </w:p>
        </w:tc>
      </w:tr>
      <w:tr w:rsidR="00AB2B3E" w:rsidRPr="00AB2B3E" w:rsidTr="00B927F5">
        <w:trPr>
          <w:trHeight w:val="365"/>
        </w:trPr>
        <w:tc>
          <w:tcPr>
            <w:tcW w:w="3342" w:type="dxa"/>
          </w:tcPr>
          <w:p w:rsidR="00BA4D71" w:rsidRPr="00AB2B3E" w:rsidRDefault="00BA4D71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6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BA4D71" w:rsidRPr="00AB2B3E" w:rsidRDefault="00BA4D71" w:rsidP="002440A9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CD687B" w:rsidRPr="00AB2B3E">
              <w:rPr>
                <w:rFonts w:ascii="Gill Sans MT" w:hAnsi="Gill Sans MT"/>
                <w:color w:val="auto"/>
                <w:spacing w:val="1"/>
              </w:rPr>
              <w:t xml:space="preserve">Outside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Catering </w:t>
            </w:r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>Note that</w:t>
            </w:r>
            <w:r w:rsidR="00D961F4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>most</w:t>
            </w:r>
            <w:r w:rsidR="002441D8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 sites </w:t>
            </w:r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are located in the </w:t>
            </w:r>
            <w:r w:rsidR="00E018B9" w:rsidRPr="00AB2B3E">
              <w:rPr>
                <w:rFonts w:ascii="Gill Sans MT" w:hAnsi="Gill Sans MT"/>
                <w:b/>
                <w:color w:val="auto"/>
                <w:spacing w:val="1"/>
              </w:rPr>
              <w:t>informal settlements e</w:t>
            </w:r>
            <w:r w:rsidR="009C2BB4" w:rsidRPr="00AB2B3E">
              <w:rPr>
                <w:rFonts w:ascii="Gill Sans MT" w:hAnsi="Gill Sans MT"/>
                <w:b/>
                <w:color w:val="auto"/>
                <w:spacing w:val="1"/>
              </w:rPr>
              <w:t>.</w:t>
            </w:r>
            <w:r w:rsidR="00E018B9" w:rsidRPr="00AB2B3E">
              <w:rPr>
                <w:rFonts w:ascii="Gill Sans MT" w:hAnsi="Gill Sans MT"/>
                <w:b/>
                <w:color w:val="auto"/>
                <w:spacing w:val="1"/>
              </w:rPr>
              <w:t>g</w:t>
            </w:r>
            <w:r w:rsidR="009C2BB4" w:rsidRPr="00AB2B3E">
              <w:rPr>
                <w:rFonts w:ascii="Gill Sans MT" w:hAnsi="Gill Sans MT"/>
                <w:b/>
                <w:color w:val="auto"/>
                <w:spacing w:val="1"/>
              </w:rPr>
              <w:t>.</w:t>
            </w:r>
            <w:r w:rsidR="00E018B9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 </w:t>
            </w:r>
            <w:proofErr w:type="spellStart"/>
            <w:r w:rsidR="00E018B9" w:rsidRPr="00AB2B3E">
              <w:rPr>
                <w:rFonts w:ascii="Gill Sans MT" w:hAnsi="Gill Sans MT"/>
                <w:b/>
                <w:color w:val="auto"/>
                <w:spacing w:val="1"/>
              </w:rPr>
              <w:t>Mathare</w:t>
            </w:r>
            <w:proofErr w:type="spellEnd"/>
            <w:r w:rsidR="00E018B9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, </w:t>
            </w:r>
            <w:proofErr w:type="spellStart"/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>Mukuru</w:t>
            </w:r>
            <w:proofErr w:type="spellEnd"/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, </w:t>
            </w:r>
            <w:proofErr w:type="spellStart"/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>Kangemi</w:t>
            </w:r>
            <w:proofErr w:type="spellEnd"/>
            <w:r w:rsidR="00D961F4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 </w:t>
            </w:r>
            <w:r w:rsidR="004810F1" w:rsidRPr="00AB2B3E">
              <w:rPr>
                <w:rFonts w:ascii="Gill Sans MT" w:hAnsi="Gill Sans MT"/>
                <w:b/>
                <w:color w:val="auto"/>
                <w:spacing w:val="1"/>
              </w:rPr>
              <w:t>etc.</w:t>
            </w:r>
            <w:r w:rsidR="00CD687B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 </w:t>
            </w:r>
          </w:p>
        </w:tc>
      </w:tr>
      <w:tr w:rsidR="00AB2B3E" w:rsidRPr="00AB2B3E" w:rsidTr="009B63CB">
        <w:trPr>
          <w:trHeight w:val="437"/>
        </w:trPr>
        <w:tc>
          <w:tcPr>
            <w:tcW w:w="3342" w:type="dxa"/>
          </w:tcPr>
          <w:p w:rsidR="007F1E45" w:rsidRPr="00AB2B3E" w:rsidRDefault="007F1E45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7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7F1E45" w:rsidRPr="00AB2B3E" w:rsidRDefault="00AB2B3E" w:rsidP="002440A9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office furniture </w:t>
            </w:r>
          </w:p>
        </w:tc>
      </w:tr>
      <w:tr w:rsidR="00AB2B3E" w:rsidRPr="00AB2B3E" w:rsidTr="00FD1266">
        <w:trPr>
          <w:trHeight w:val="452"/>
        </w:trPr>
        <w:tc>
          <w:tcPr>
            <w:tcW w:w="3342" w:type="dxa"/>
          </w:tcPr>
          <w:p w:rsidR="009B63CB" w:rsidRPr="00AB2B3E" w:rsidRDefault="009B63CB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8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9B63CB" w:rsidRPr="00AB2B3E" w:rsidRDefault="00D961F4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Motor Vehicles </w:t>
            </w:r>
            <w:r w:rsidR="009B63CB" w:rsidRPr="00AB2B3E">
              <w:rPr>
                <w:rFonts w:ascii="Gill Sans MT" w:hAnsi="Gill Sans MT"/>
                <w:color w:val="auto"/>
                <w:spacing w:val="1"/>
              </w:rPr>
              <w:t>repair and Routine Service</w:t>
            </w:r>
          </w:p>
        </w:tc>
      </w:tr>
      <w:tr w:rsidR="00AB2B3E" w:rsidRPr="00AB2B3E" w:rsidTr="00B927F5">
        <w:trPr>
          <w:trHeight w:val="320"/>
        </w:trPr>
        <w:tc>
          <w:tcPr>
            <w:tcW w:w="3342" w:type="dxa"/>
          </w:tcPr>
          <w:p w:rsidR="009B63CB" w:rsidRPr="00AB2B3E" w:rsidRDefault="009B63CB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IMA/AJP/001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9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9B63CB" w:rsidRPr="00AB2B3E" w:rsidRDefault="009B63CB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Motor Cycle</w:t>
            </w:r>
            <w:r w:rsidR="00D961F4" w:rsidRPr="00AB2B3E">
              <w:rPr>
                <w:rFonts w:ascii="Gill Sans MT" w:hAnsi="Gill Sans MT"/>
                <w:color w:val="auto"/>
                <w:spacing w:val="1"/>
              </w:rPr>
              <w:t>s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 repair and Routine Service</w:t>
            </w:r>
          </w:p>
        </w:tc>
      </w:tr>
      <w:tr w:rsidR="00AB2B3E" w:rsidRPr="00AB2B3E" w:rsidTr="00B927F5">
        <w:trPr>
          <w:trHeight w:val="257"/>
        </w:trPr>
        <w:tc>
          <w:tcPr>
            <w:tcW w:w="3342" w:type="dxa"/>
          </w:tcPr>
          <w:p w:rsidR="009B63CB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IMA/AJP/0020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9B63CB" w:rsidRPr="00AB2B3E" w:rsidRDefault="009B63CB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Supply of 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 xml:space="preserve">office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drinking water</w:t>
            </w:r>
          </w:p>
        </w:tc>
      </w:tr>
      <w:tr w:rsidR="00AB2B3E" w:rsidRPr="00AB2B3E" w:rsidTr="006746DB">
        <w:trPr>
          <w:trHeight w:val="377"/>
        </w:trPr>
        <w:tc>
          <w:tcPr>
            <w:tcW w:w="3342" w:type="dxa"/>
          </w:tcPr>
          <w:p w:rsidR="009B63CB" w:rsidRPr="00AB2B3E" w:rsidRDefault="009B63CB" w:rsidP="008D7E22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21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9B63CB" w:rsidRPr="00AB2B3E" w:rsidRDefault="009B63CB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Provision of Motor Vehicle Towing and Recovery Services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6746DB" w:rsidRPr="00AB2B3E" w:rsidRDefault="008D7E22" w:rsidP="006746DB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IMA/AJP/0022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6746DB" w:rsidRPr="00AB2B3E" w:rsidRDefault="006746DB" w:rsidP="00D961F4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>outsourced h</w:t>
            </w:r>
            <w:r w:rsidR="00D961F4" w:rsidRPr="00AB2B3E">
              <w:rPr>
                <w:rFonts w:ascii="Gill Sans MT" w:hAnsi="Gill Sans MT"/>
                <w:color w:val="auto"/>
                <w:spacing w:val="1"/>
              </w:rPr>
              <w:t xml:space="preserve">ealthcare workers and its </w:t>
            </w:r>
            <w:r w:rsidR="00726825" w:rsidRPr="00AB2B3E">
              <w:rPr>
                <w:rFonts w:ascii="Gill Sans MT" w:hAnsi="Gill Sans MT"/>
                <w:color w:val="auto"/>
                <w:spacing w:val="1"/>
              </w:rPr>
              <w:t>management</w:t>
            </w:r>
            <w:r w:rsidR="00726825" w:rsidRPr="00AB2B3E">
              <w:rPr>
                <w:rFonts w:ascii="Gill Sans MT" w:hAnsi="Gill Sans MT"/>
                <w:b/>
                <w:color w:val="auto"/>
                <w:spacing w:val="1"/>
              </w:rPr>
              <w:t xml:space="preserve">. </w:t>
            </w:r>
            <w:r w:rsidR="00726825" w:rsidRPr="00CE5F28">
              <w:rPr>
                <w:rFonts w:ascii="Gill Sans MT" w:hAnsi="Gill Sans MT"/>
                <w:color w:val="auto"/>
                <w:spacing w:val="1"/>
              </w:rPr>
              <w:t>To</w:t>
            </w:r>
            <w:r w:rsidR="00F34F95" w:rsidRPr="00CE5F28">
              <w:rPr>
                <w:rFonts w:ascii="Gill Sans MT" w:hAnsi="Gill Sans MT"/>
                <w:color w:val="auto"/>
                <w:spacing w:val="1"/>
              </w:rPr>
              <w:t xml:space="preserve"> serve at specified health </w:t>
            </w:r>
            <w:r w:rsidR="00D961F4" w:rsidRPr="00CE5F28">
              <w:rPr>
                <w:rFonts w:ascii="Gill Sans MT" w:hAnsi="Gill Sans MT"/>
                <w:color w:val="auto"/>
                <w:spacing w:val="1"/>
              </w:rPr>
              <w:t>facilities within Nairobi County.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6746DB" w:rsidRPr="00AB2B3E" w:rsidRDefault="008D7E22" w:rsidP="00204CD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IMA/AJP/0023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6746DB" w:rsidRPr="00AB2B3E" w:rsidRDefault="006746DB" w:rsidP="006746DB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 xml:space="preserve">outsourced payroll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management Services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40078C" w:rsidRPr="00AB2B3E" w:rsidRDefault="008D7E22" w:rsidP="0040078C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IMA/AJP/0024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40078C" w:rsidRPr="00AB2B3E" w:rsidRDefault="0063008E" w:rsidP="00F34F95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F34F95" w:rsidRPr="00AB2B3E">
              <w:rPr>
                <w:rFonts w:ascii="Gill Sans MT" w:hAnsi="Gill Sans MT"/>
                <w:color w:val="auto"/>
                <w:spacing w:val="1"/>
              </w:rPr>
              <w:t xml:space="preserve">insurance Cover for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General business e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>.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g</w:t>
            </w:r>
            <w:r w:rsidR="003E66A3" w:rsidRPr="00AB2B3E">
              <w:rPr>
                <w:rFonts w:ascii="Gill Sans MT" w:hAnsi="Gill Sans MT"/>
                <w:color w:val="auto"/>
                <w:spacing w:val="1"/>
              </w:rPr>
              <w:t>.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 Motor Insurance,</w:t>
            </w:r>
            <w:r w:rsidR="00E018B9" w:rsidRPr="00AB2B3E">
              <w:rPr>
                <w:rFonts w:ascii="Gill Sans MT" w:hAnsi="Gill Sans MT"/>
                <w:color w:val="auto"/>
                <w:spacing w:val="1"/>
              </w:rPr>
              <w:t xml:space="preserve">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Asset Insurance,etc</w:t>
            </w:r>
            <w:r w:rsidR="00F34F95" w:rsidRPr="00AB2B3E">
              <w:rPr>
                <w:rFonts w:ascii="Gill Sans MT" w:hAnsi="Gill Sans MT"/>
                <w:color w:val="auto"/>
                <w:spacing w:val="1"/>
              </w:rPr>
              <w:t xml:space="preserve"> (Insurance Companies ONLY)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40078C" w:rsidRPr="00AB2B3E" w:rsidRDefault="008D7E22" w:rsidP="0040078C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lastRenderedPageBreak/>
              <w:t>IMA/AJP/0025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40078C" w:rsidRPr="00AB2B3E" w:rsidRDefault="00D07DBE" w:rsidP="00F34F95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 Medical Insurance &amp; Group Life </w:t>
            </w:r>
            <w:r w:rsidR="009C15A9" w:rsidRPr="00AB2B3E">
              <w:rPr>
                <w:rFonts w:ascii="Gill Sans MT" w:hAnsi="Gill Sans MT"/>
                <w:color w:val="auto"/>
                <w:spacing w:val="1"/>
              </w:rPr>
              <w:t>Cover</w:t>
            </w:r>
            <w:r w:rsidR="00F34F95" w:rsidRPr="00AB2B3E">
              <w:rPr>
                <w:rFonts w:ascii="Gill Sans MT" w:hAnsi="Gill Sans MT"/>
                <w:color w:val="auto"/>
                <w:spacing w:val="1"/>
              </w:rPr>
              <w:t xml:space="preserve"> (Insurance Companies ONLY)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D07DBE" w:rsidRPr="00AB2B3E" w:rsidRDefault="00D07DBE" w:rsidP="00D07DB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26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D07DBE" w:rsidRPr="00AB2B3E" w:rsidRDefault="00D07DBE" w:rsidP="00E018B9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Pro</w:t>
            </w:r>
            <w:r w:rsidR="00EC28AF" w:rsidRPr="00AB2B3E">
              <w:rPr>
                <w:rFonts w:ascii="Gill Sans MT" w:hAnsi="Gill Sans MT"/>
                <w:color w:val="auto"/>
                <w:spacing w:val="1"/>
              </w:rPr>
              <w:t>vision of leasing services for m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ultifunctional photocopy </w:t>
            </w:r>
            <w:r w:rsidR="009D38C8" w:rsidRPr="00AB2B3E">
              <w:rPr>
                <w:rFonts w:ascii="Gill Sans MT" w:hAnsi="Gill Sans MT"/>
                <w:color w:val="auto"/>
                <w:spacing w:val="1"/>
              </w:rPr>
              <w:t xml:space="preserve">and scanning 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machines</w:t>
            </w:r>
          </w:p>
        </w:tc>
      </w:tr>
      <w:tr w:rsidR="00AB2B3E" w:rsidRPr="00AB2B3E" w:rsidTr="00B927F5">
        <w:trPr>
          <w:trHeight w:val="293"/>
        </w:trPr>
        <w:tc>
          <w:tcPr>
            <w:tcW w:w="3342" w:type="dxa"/>
          </w:tcPr>
          <w:p w:rsidR="00B60C9B" w:rsidRPr="00AB2B3E" w:rsidRDefault="00B60C9B" w:rsidP="00D07DB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</w:t>
            </w:r>
            <w:r w:rsidR="008D7E22" w:rsidRPr="00AB2B3E">
              <w:rPr>
                <w:rFonts w:ascii="Gill Sans MT" w:hAnsi="Gill Sans MT"/>
                <w:color w:val="auto"/>
                <w:spacing w:val="1"/>
              </w:rPr>
              <w:t>7</w:t>
            </w:r>
            <w:r w:rsidR="00424AD7"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B60C9B" w:rsidRPr="00AB2B3E" w:rsidRDefault="00B60C9B" w:rsidP="00C448F7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Provision of </w:t>
            </w:r>
            <w:r w:rsidR="00C448F7" w:rsidRPr="00AB2B3E">
              <w:rPr>
                <w:rFonts w:ascii="Gill Sans MT" w:hAnsi="Gill Sans MT"/>
                <w:color w:val="auto"/>
                <w:spacing w:val="1"/>
              </w:rPr>
              <w:t>installation and maintenance of security systems (access c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 xml:space="preserve">ontrol </w:t>
            </w:r>
            <w:r w:rsidR="00C448F7" w:rsidRPr="00AB2B3E">
              <w:rPr>
                <w:rFonts w:ascii="Gill Sans MT" w:hAnsi="Gill Sans MT"/>
                <w:color w:val="auto"/>
                <w:spacing w:val="1"/>
              </w:rPr>
              <w:t>systems, CCTV, etc.)</w:t>
            </w:r>
          </w:p>
        </w:tc>
      </w:tr>
      <w:tr w:rsidR="00E40358" w:rsidRPr="00AB2B3E" w:rsidTr="00B927F5">
        <w:trPr>
          <w:trHeight w:val="293"/>
        </w:trPr>
        <w:tc>
          <w:tcPr>
            <w:tcW w:w="3342" w:type="dxa"/>
          </w:tcPr>
          <w:p w:rsidR="00E40358" w:rsidRPr="00AB2B3E" w:rsidRDefault="00E40358" w:rsidP="00D07DBE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IMA/AJP/002</w:t>
            </w:r>
            <w:r>
              <w:rPr>
                <w:rFonts w:ascii="Gill Sans MT" w:hAnsi="Gill Sans MT"/>
                <w:color w:val="auto"/>
                <w:spacing w:val="1"/>
              </w:rPr>
              <w:t>8</w:t>
            </w:r>
            <w:r w:rsidRPr="00AB2B3E">
              <w:rPr>
                <w:rFonts w:ascii="Gill Sans MT" w:hAnsi="Gill Sans MT"/>
                <w:color w:val="auto"/>
                <w:spacing w:val="1"/>
              </w:rPr>
              <w:t>/2019</w:t>
            </w:r>
          </w:p>
        </w:tc>
        <w:tc>
          <w:tcPr>
            <w:tcW w:w="6036" w:type="dxa"/>
          </w:tcPr>
          <w:p w:rsidR="00E40358" w:rsidRPr="00AB2B3E" w:rsidRDefault="00E40358" w:rsidP="00C448F7">
            <w:pPr>
              <w:spacing w:after="37" w:line="240" w:lineRule="auto"/>
              <w:rPr>
                <w:rFonts w:ascii="Gill Sans MT" w:hAnsi="Gill Sans MT"/>
                <w:color w:val="auto"/>
                <w:spacing w:val="1"/>
              </w:rPr>
            </w:pPr>
            <w:r w:rsidRPr="00AB2B3E">
              <w:rPr>
                <w:rFonts w:ascii="Gill Sans MT" w:hAnsi="Gill Sans MT"/>
                <w:color w:val="auto"/>
                <w:spacing w:val="1"/>
              </w:rPr>
              <w:t>Repairs and maintenance of electrical equipment</w:t>
            </w:r>
          </w:p>
        </w:tc>
      </w:tr>
    </w:tbl>
    <w:p w:rsidR="00EC41B1" w:rsidRPr="00AB2B3E" w:rsidRDefault="00EC41B1" w:rsidP="00AB7700">
      <w:pPr>
        <w:pStyle w:val="DAIbodycopy"/>
        <w:jc w:val="both"/>
        <w:rPr>
          <w:rFonts w:asciiTheme="minorHAnsi" w:hAnsiTheme="minorHAnsi" w:cs="Arial"/>
        </w:rPr>
      </w:pPr>
    </w:p>
    <w:p w:rsidR="0063008E" w:rsidRPr="00AB2B3E" w:rsidRDefault="0063008E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D07DBE" w:rsidRPr="00AB2B3E" w:rsidRDefault="00D07DBE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D07DBE" w:rsidRPr="00AB2B3E" w:rsidRDefault="00D07DBE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D2655A" w:rsidRPr="00AB2B3E" w:rsidRDefault="00D2655A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D2655A" w:rsidRPr="00AB2B3E" w:rsidRDefault="00D2655A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424AD7" w:rsidRPr="00AB2B3E" w:rsidRDefault="00424AD7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424AD7" w:rsidRPr="00AB2B3E" w:rsidRDefault="00424AD7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424AD7" w:rsidRPr="00AB2B3E" w:rsidRDefault="00424AD7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424AD7" w:rsidRPr="00AB2B3E" w:rsidRDefault="00424AD7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p w:rsidR="00AB2B3E" w:rsidRPr="00AB2B3E" w:rsidRDefault="00AB2B3E" w:rsidP="00AB2B3E">
      <w:pPr>
        <w:pStyle w:val="DAIbodycopy"/>
        <w:jc w:val="both"/>
        <w:rPr>
          <w:rFonts w:ascii="Gill Sans MT" w:eastAsia="Times New Roman" w:hAnsi="Gill Sans MT" w:cs="Calibri"/>
        </w:rPr>
      </w:pPr>
      <w:r w:rsidRPr="00AB2B3E">
        <w:rPr>
          <w:rFonts w:ascii="Gill Sans MT" w:eastAsia="Times New Roman" w:hAnsi="Gill Sans MT" w:cs="Calibri"/>
        </w:rPr>
        <w:t xml:space="preserve">Bidders are required to send their expression of interest via email </w:t>
      </w:r>
      <w:r w:rsidR="002440A9">
        <w:rPr>
          <w:rFonts w:ascii="Gill Sans MT" w:eastAsia="Times New Roman" w:hAnsi="Gill Sans MT" w:cs="Calibri"/>
        </w:rPr>
        <w:t xml:space="preserve">(quoting </w:t>
      </w:r>
      <w:r w:rsidR="002440A9" w:rsidRPr="00AB2B3E">
        <w:rPr>
          <w:rFonts w:ascii="Gill Sans MT" w:hAnsi="Gill Sans MT"/>
          <w:spacing w:val="1"/>
        </w:rPr>
        <w:t>the bid number and description on the email subject</w:t>
      </w:r>
      <w:r w:rsidR="002440A9">
        <w:rPr>
          <w:rFonts w:ascii="Gill Sans MT" w:hAnsi="Gill Sans MT"/>
          <w:spacing w:val="1"/>
        </w:rPr>
        <w:t>)</w:t>
      </w:r>
      <w:r w:rsidR="002440A9" w:rsidRPr="00AB2B3E">
        <w:rPr>
          <w:rFonts w:ascii="Gill Sans MT" w:hAnsi="Gill Sans MT"/>
          <w:spacing w:val="1"/>
        </w:rPr>
        <w:t xml:space="preserve"> </w:t>
      </w:r>
      <w:r w:rsidRPr="00AB2B3E">
        <w:rPr>
          <w:rFonts w:ascii="Gill Sans MT" w:eastAsia="Times New Roman" w:hAnsi="Gill Sans MT" w:cs="Calibri"/>
        </w:rPr>
        <w:t>supported by</w:t>
      </w:r>
      <w:r w:rsidR="00FB182B">
        <w:rPr>
          <w:rFonts w:ascii="Gill Sans MT" w:eastAsia="Times New Roman" w:hAnsi="Gill Sans MT" w:cs="Calibri"/>
        </w:rPr>
        <w:t xml:space="preserve"> the following</w:t>
      </w:r>
      <w:r w:rsidRPr="00AB2B3E">
        <w:rPr>
          <w:rFonts w:ascii="Gill Sans MT" w:eastAsia="Times New Roman" w:hAnsi="Gill Sans MT" w:cs="Calibri"/>
        </w:rPr>
        <w:t>:</w:t>
      </w:r>
    </w:p>
    <w:p w:rsidR="00AB2B3E" w:rsidRPr="00AB2B3E" w:rsidRDefault="00AB2B3E" w:rsidP="00AB2B3E">
      <w:pPr>
        <w:pStyle w:val="DAIbodycopy"/>
        <w:numPr>
          <w:ilvl w:val="0"/>
          <w:numId w:val="6"/>
        </w:numPr>
        <w:jc w:val="both"/>
        <w:rPr>
          <w:rFonts w:ascii="Gill Sans MT" w:eastAsia="Times New Roman" w:hAnsi="Gill Sans MT" w:cs="Calibri"/>
        </w:rPr>
      </w:pPr>
      <w:r w:rsidRPr="00AB2B3E">
        <w:rPr>
          <w:rFonts w:ascii="Gill Sans MT" w:eastAsia="Times New Roman" w:hAnsi="Gill Sans MT" w:cs="Calibri"/>
        </w:rPr>
        <w:t>At least 3 references supported by copies of orders or contracts.</w:t>
      </w:r>
    </w:p>
    <w:p w:rsidR="00AB2B3E" w:rsidRPr="00AB2B3E" w:rsidRDefault="00AB2B3E" w:rsidP="00AB2B3E">
      <w:pPr>
        <w:pStyle w:val="DAIbodycopy"/>
        <w:numPr>
          <w:ilvl w:val="0"/>
          <w:numId w:val="6"/>
        </w:numPr>
        <w:jc w:val="both"/>
        <w:rPr>
          <w:rFonts w:ascii="Gill Sans MT" w:eastAsia="Times New Roman" w:hAnsi="Gill Sans MT" w:cs="Calibri"/>
        </w:rPr>
      </w:pPr>
      <w:r w:rsidRPr="00AB2B3E">
        <w:rPr>
          <w:rFonts w:ascii="Gill Sans MT" w:eastAsia="Times New Roman" w:hAnsi="Gill Sans MT" w:cs="Calibri"/>
        </w:rPr>
        <w:t xml:space="preserve">Audited accounts for </w:t>
      </w:r>
      <w:r w:rsidR="00FB182B" w:rsidRPr="00AB2B3E">
        <w:rPr>
          <w:rFonts w:ascii="Gill Sans MT" w:eastAsia="Times New Roman" w:hAnsi="Gill Sans MT" w:cs="Calibri"/>
        </w:rPr>
        <w:t>the last</w:t>
      </w:r>
      <w:r w:rsidRPr="00AB2B3E">
        <w:rPr>
          <w:rFonts w:ascii="Gill Sans MT" w:eastAsia="Times New Roman" w:hAnsi="Gill Sans MT" w:cs="Calibri"/>
        </w:rPr>
        <w:t xml:space="preserve"> 3 years</w:t>
      </w:r>
      <w:r w:rsidR="007E044C">
        <w:rPr>
          <w:rFonts w:ascii="Gill Sans MT" w:eastAsia="Times New Roman" w:hAnsi="Gill Sans MT" w:cs="Calibri"/>
        </w:rPr>
        <w:t xml:space="preserve"> </w:t>
      </w:r>
      <w:r w:rsidR="00DE4FC8">
        <w:rPr>
          <w:rFonts w:ascii="Gill Sans MT" w:eastAsia="Times New Roman" w:hAnsi="Gill Sans MT" w:cs="Calibri"/>
        </w:rPr>
        <w:t xml:space="preserve">for all categories </w:t>
      </w:r>
      <w:r w:rsidR="00DE4FC8" w:rsidRPr="00DE4FC8">
        <w:rPr>
          <w:rFonts w:ascii="Gill Sans MT" w:eastAsia="Times New Roman" w:hAnsi="Gill Sans MT" w:cs="Calibri"/>
          <w:b/>
          <w:u w:val="single"/>
        </w:rPr>
        <w:t>except</w:t>
      </w:r>
      <w:r w:rsidR="00DE4FC8">
        <w:rPr>
          <w:rFonts w:ascii="Gill Sans MT" w:eastAsia="Times New Roman" w:hAnsi="Gill Sans MT" w:cs="Calibri"/>
        </w:rPr>
        <w:t xml:space="preserve"> Category Ref. </w:t>
      </w:r>
      <w:r w:rsidR="00DE4FC8">
        <w:rPr>
          <w:rFonts w:asciiTheme="minorHAnsi" w:hAnsiTheme="minorHAnsi" w:cs="Arial"/>
          <w:b/>
        </w:rPr>
        <w:t>IMA/AJP/0016</w:t>
      </w:r>
      <w:r w:rsidR="00DE4FC8" w:rsidRPr="00AB2B3E">
        <w:rPr>
          <w:rFonts w:asciiTheme="minorHAnsi" w:hAnsiTheme="minorHAnsi" w:cs="Arial"/>
          <w:b/>
        </w:rPr>
        <w:t>/2019</w:t>
      </w:r>
      <w:r w:rsidR="00DE4FC8">
        <w:rPr>
          <w:rFonts w:asciiTheme="minorHAnsi" w:hAnsiTheme="minorHAnsi" w:cs="Arial"/>
          <w:b/>
        </w:rPr>
        <w:t xml:space="preserve"> which requires </w:t>
      </w:r>
      <w:r w:rsidR="00DE4FC8">
        <w:rPr>
          <w:rFonts w:ascii="Gill Sans MT" w:eastAsia="Times New Roman" w:hAnsi="Gill Sans MT" w:cs="Calibri"/>
        </w:rPr>
        <w:t>certified-bank statements for the last one year.</w:t>
      </w:r>
    </w:p>
    <w:p w:rsidR="00AB2B3E" w:rsidRPr="00AB2B3E" w:rsidRDefault="00AB2B3E" w:rsidP="00AB2B3E">
      <w:pPr>
        <w:pStyle w:val="DAIbodycopy"/>
        <w:numPr>
          <w:ilvl w:val="0"/>
          <w:numId w:val="6"/>
        </w:numPr>
        <w:jc w:val="both"/>
        <w:rPr>
          <w:rFonts w:ascii="Gill Sans MT" w:eastAsia="Times New Roman" w:hAnsi="Gill Sans MT" w:cs="Calibri"/>
        </w:rPr>
      </w:pPr>
      <w:r w:rsidRPr="00AB2B3E">
        <w:rPr>
          <w:rFonts w:ascii="Gill Sans MT" w:eastAsia="Times New Roman" w:hAnsi="Gill Sans MT" w:cs="Calibri"/>
        </w:rPr>
        <w:t xml:space="preserve">Copy of Business permit for the respective category </w:t>
      </w:r>
    </w:p>
    <w:p w:rsidR="00AB2B3E" w:rsidRPr="00AB2B3E" w:rsidRDefault="00AB2B3E" w:rsidP="00AB2B3E">
      <w:pPr>
        <w:pStyle w:val="DAIbodycopy"/>
        <w:numPr>
          <w:ilvl w:val="0"/>
          <w:numId w:val="6"/>
        </w:numPr>
        <w:jc w:val="both"/>
        <w:rPr>
          <w:rFonts w:ascii="Gill Sans MT" w:eastAsia="Times New Roman" w:hAnsi="Gill Sans MT" w:cs="Calibri"/>
        </w:rPr>
      </w:pPr>
      <w:r w:rsidRPr="00AB2B3E">
        <w:rPr>
          <w:rFonts w:ascii="Gill Sans MT" w:eastAsia="Times New Roman" w:hAnsi="Gill Sans MT" w:cs="Calibri"/>
        </w:rPr>
        <w:t>Attach a copy of certificate of incorporation, PIN certificate and a Valid Tax Compliance certificate</w:t>
      </w:r>
    </w:p>
    <w:p w:rsidR="00AB2B3E" w:rsidRPr="00AB2B3E" w:rsidRDefault="00AB2B3E" w:rsidP="00AB2B3E">
      <w:pPr>
        <w:pStyle w:val="DAIbodycopy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AB2B3E">
        <w:rPr>
          <w:rFonts w:ascii="Gill Sans MT" w:eastAsia="Times New Roman" w:hAnsi="Gill Sans MT" w:cs="Calibri"/>
        </w:rPr>
        <w:t>Evidence of certification as a reseller of a major IT Hardware/Software (For category</w:t>
      </w:r>
      <w:r w:rsidRPr="00AB2B3E">
        <w:rPr>
          <w:rFonts w:asciiTheme="minorHAnsi" w:hAnsiTheme="minorHAnsi" w:cs="Arial"/>
        </w:rPr>
        <w:t xml:space="preserve"> </w:t>
      </w:r>
      <w:r w:rsidRPr="00AB2B3E">
        <w:rPr>
          <w:rFonts w:asciiTheme="minorHAnsi" w:hAnsiTheme="minorHAnsi" w:cs="Arial"/>
          <w:b/>
        </w:rPr>
        <w:t>IMA/AJP/0003/2019)</w:t>
      </w:r>
    </w:p>
    <w:p w:rsidR="00AB2B3E" w:rsidRPr="004E4870" w:rsidRDefault="00AB2B3E" w:rsidP="004E4870">
      <w:pPr>
        <w:rPr>
          <w:rFonts w:ascii="Gill Sans MT" w:eastAsia="Times New Roman" w:hAnsi="Gill Sans MT"/>
          <w:color w:val="auto"/>
          <w:sz w:val="20"/>
          <w:szCs w:val="20"/>
        </w:rPr>
      </w:pPr>
      <w:r w:rsidRPr="00AB2B3E">
        <w:rPr>
          <w:rFonts w:ascii="Gill Sans MT" w:hAnsi="Gill Sans MT"/>
          <w:b/>
          <w:bCs/>
          <w:color w:val="auto"/>
          <w:spacing w:val="-1"/>
          <w:position w:val="1"/>
          <w:sz w:val="20"/>
          <w:szCs w:val="20"/>
        </w:rPr>
        <w:t>T</w:t>
      </w:r>
      <w:r w:rsidRPr="00AB2B3E">
        <w:rPr>
          <w:rFonts w:ascii="Gill Sans MT" w:hAnsi="Gill Sans MT"/>
          <w:b/>
          <w:bCs/>
          <w:color w:val="auto"/>
          <w:position w:val="1"/>
          <w:sz w:val="20"/>
          <w:szCs w:val="20"/>
        </w:rPr>
        <w:t>he</w:t>
      </w:r>
      <w:r w:rsidRPr="00AB2B3E">
        <w:rPr>
          <w:rFonts w:ascii="Gill Sans MT" w:hAnsi="Gill Sans MT"/>
          <w:b/>
          <w:bCs/>
          <w:color w:val="auto"/>
          <w:spacing w:val="3"/>
          <w:position w:val="1"/>
          <w:sz w:val="20"/>
          <w:szCs w:val="20"/>
        </w:rPr>
        <w:t xml:space="preserve"> </w:t>
      </w:r>
      <w:r w:rsidRPr="00AB2B3E">
        <w:rPr>
          <w:rFonts w:ascii="Gill Sans MT" w:hAnsi="Gill Sans MT"/>
          <w:b/>
          <w:bCs/>
          <w:color w:val="auto"/>
          <w:position w:val="1"/>
          <w:sz w:val="20"/>
          <w:szCs w:val="20"/>
        </w:rPr>
        <w:t>dead</w:t>
      </w:r>
      <w:r w:rsidRPr="00AB2B3E">
        <w:rPr>
          <w:rFonts w:ascii="Gill Sans MT" w:hAnsi="Gill Sans MT"/>
          <w:b/>
          <w:bCs/>
          <w:color w:val="auto"/>
          <w:spacing w:val="-1"/>
          <w:position w:val="1"/>
          <w:sz w:val="20"/>
          <w:szCs w:val="20"/>
        </w:rPr>
        <w:t>l</w:t>
      </w:r>
      <w:r w:rsidRPr="00AB2B3E">
        <w:rPr>
          <w:rFonts w:ascii="Gill Sans MT" w:hAnsi="Gill Sans MT"/>
          <w:b/>
          <w:bCs/>
          <w:color w:val="auto"/>
          <w:spacing w:val="1"/>
          <w:position w:val="1"/>
          <w:sz w:val="20"/>
          <w:szCs w:val="20"/>
        </w:rPr>
        <w:t>i</w:t>
      </w:r>
      <w:r w:rsidRPr="00AB2B3E">
        <w:rPr>
          <w:rFonts w:ascii="Gill Sans MT" w:hAnsi="Gill Sans MT"/>
          <w:b/>
          <w:bCs/>
          <w:color w:val="auto"/>
          <w:position w:val="1"/>
          <w:sz w:val="20"/>
          <w:szCs w:val="20"/>
        </w:rPr>
        <w:t>ne</w:t>
      </w:r>
      <w:r w:rsidRPr="00AB2B3E">
        <w:rPr>
          <w:rFonts w:ascii="Gill Sans MT" w:hAnsi="Gill Sans MT"/>
          <w:b/>
          <w:bCs/>
          <w:color w:val="auto"/>
          <w:spacing w:val="-2"/>
          <w:position w:val="1"/>
          <w:sz w:val="20"/>
          <w:szCs w:val="20"/>
        </w:rPr>
        <w:t xml:space="preserve"> </w:t>
      </w:r>
      <w:r w:rsidR="002440A9">
        <w:rPr>
          <w:rFonts w:ascii="Gill Sans MT" w:hAnsi="Gill Sans MT"/>
          <w:b/>
          <w:bCs/>
          <w:color w:val="auto"/>
          <w:spacing w:val="3"/>
          <w:position w:val="1"/>
          <w:sz w:val="20"/>
          <w:szCs w:val="20"/>
        </w:rPr>
        <w:t xml:space="preserve">is </w:t>
      </w:r>
      <w:r w:rsidR="00E40358">
        <w:rPr>
          <w:rFonts w:ascii="Gill Sans MT" w:hAnsi="Gill Sans MT"/>
          <w:b/>
          <w:bCs/>
          <w:color w:val="auto"/>
          <w:spacing w:val="3"/>
          <w:position w:val="1"/>
          <w:sz w:val="20"/>
          <w:szCs w:val="20"/>
        </w:rPr>
        <w:t xml:space="preserve">COB </w:t>
      </w:r>
      <w:r w:rsidR="002440A9">
        <w:rPr>
          <w:rFonts w:ascii="Gill Sans MT" w:hAnsi="Gill Sans MT"/>
          <w:b/>
          <w:bCs/>
          <w:color w:val="auto"/>
          <w:spacing w:val="3"/>
          <w:position w:val="1"/>
          <w:sz w:val="20"/>
          <w:szCs w:val="20"/>
        </w:rPr>
        <w:t>Friday, June 28, 2019</w:t>
      </w:r>
      <w:r w:rsidRPr="00AB2B3E">
        <w:rPr>
          <w:rFonts w:ascii="Gill Sans MT" w:hAnsi="Gill Sans MT"/>
          <w:b/>
          <w:bCs/>
          <w:color w:val="auto"/>
          <w:position w:val="1"/>
          <w:sz w:val="20"/>
          <w:szCs w:val="20"/>
        </w:rPr>
        <w:t>.</w:t>
      </w:r>
      <w:r w:rsidRPr="00AB2B3E">
        <w:rPr>
          <w:rFonts w:ascii="Gill Sans MT" w:hAnsi="Gill Sans MT"/>
          <w:b/>
          <w:bCs/>
          <w:color w:val="auto"/>
          <w:spacing w:val="3"/>
          <w:position w:val="1"/>
          <w:sz w:val="20"/>
          <w:szCs w:val="20"/>
        </w:rPr>
        <w:t xml:space="preserve"> </w:t>
      </w:r>
      <w:r w:rsidR="004E4870">
        <w:rPr>
          <w:rFonts w:ascii="Gill Sans MT" w:hAnsi="Gill Sans MT"/>
          <w:color w:val="auto"/>
          <w:spacing w:val="-1"/>
          <w:position w:val="1"/>
          <w:sz w:val="20"/>
          <w:szCs w:val="20"/>
        </w:rPr>
        <w:t xml:space="preserve">All responses should be send to </w:t>
      </w:r>
      <w:hyperlink r:id="rId6" w:history="1">
        <w:r w:rsidR="004E4870" w:rsidRPr="00E6487F">
          <w:rPr>
            <w:rStyle w:val="Hyperlink"/>
            <w:rFonts w:ascii="Gill Sans MT" w:hAnsi="Gill Sans MT"/>
            <w:b/>
            <w:spacing w:val="-1"/>
            <w:position w:val="1"/>
            <w:sz w:val="20"/>
            <w:szCs w:val="20"/>
          </w:rPr>
          <w:t>afyajijiniquotations@imaworldhealth.org</w:t>
        </w:r>
      </w:hyperlink>
      <w:r w:rsidR="004E4870">
        <w:rPr>
          <w:rFonts w:ascii="Gill Sans MT" w:eastAsia="Times New Roman" w:hAnsi="Gill Sans MT"/>
          <w:color w:val="auto"/>
          <w:sz w:val="20"/>
          <w:szCs w:val="20"/>
        </w:rPr>
        <w:t xml:space="preserve"> </w:t>
      </w:r>
      <w:r w:rsidR="002440A9">
        <w:rPr>
          <w:rFonts w:ascii="Gill Sans MT" w:eastAsia="Times New Roman" w:hAnsi="Gill Sans MT"/>
          <w:color w:val="auto"/>
          <w:sz w:val="20"/>
          <w:szCs w:val="20"/>
        </w:rPr>
        <w:t xml:space="preserve">  </w:t>
      </w:r>
      <w:proofErr w:type="gramStart"/>
      <w:r w:rsidR="006405CD">
        <w:rPr>
          <w:rFonts w:eastAsia="Times New Roman" w:cs="Arial"/>
          <w:color w:val="auto"/>
          <w:lang w:eastAsia="zh-CN"/>
        </w:rPr>
        <w:t>For</w:t>
      </w:r>
      <w:proofErr w:type="gramEnd"/>
      <w:r w:rsidR="006405CD">
        <w:rPr>
          <w:rFonts w:eastAsia="Times New Roman" w:cs="Arial"/>
          <w:color w:val="auto"/>
          <w:lang w:eastAsia="zh-CN"/>
        </w:rPr>
        <w:t xml:space="preserve"> more information visit </w:t>
      </w:r>
      <w:hyperlink r:id="rId7" w:history="1">
        <w:r w:rsidR="006405CD" w:rsidRPr="00B078DD">
          <w:rPr>
            <w:rStyle w:val="Hyperlink"/>
            <w:rFonts w:eastAsia="Times New Roman" w:cs="Arial"/>
            <w:lang w:eastAsia="zh-CN"/>
          </w:rPr>
          <w:t>www.imaworldhealth.org</w:t>
        </w:r>
      </w:hyperlink>
    </w:p>
    <w:p w:rsidR="006405CD" w:rsidRPr="00AB2B3E" w:rsidRDefault="006405CD" w:rsidP="00AB2B3E">
      <w:pPr>
        <w:suppressAutoHyphens/>
        <w:spacing w:line="240" w:lineRule="auto"/>
        <w:jc w:val="both"/>
        <w:outlineLvl w:val="0"/>
        <w:rPr>
          <w:rStyle w:val="Hyperlink"/>
          <w:color w:val="auto"/>
        </w:rPr>
      </w:pPr>
    </w:p>
    <w:p w:rsidR="00AB2B3E" w:rsidRPr="00AB2B3E" w:rsidRDefault="00AB2B3E" w:rsidP="00AB2B3E">
      <w:pPr>
        <w:suppressAutoHyphens/>
        <w:spacing w:line="240" w:lineRule="auto"/>
        <w:jc w:val="both"/>
        <w:rPr>
          <w:rFonts w:eastAsia="Times New Roman" w:cs="Arial"/>
          <w:b/>
          <w:color w:val="auto"/>
          <w:lang w:eastAsia="zh-CN"/>
        </w:rPr>
      </w:pPr>
    </w:p>
    <w:p w:rsidR="00AB2B3E" w:rsidRPr="00AB2B3E" w:rsidRDefault="00AB2B3E" w:rsidP="00D438D2">
      <w:pPr>
        <w:pStyle w:val="DAIbodycopy"/>
        <w:jc w:val="both"/>
        <w:rPr>
          <w:rFonts w:ascii="Gill Sans MT" w:eastAsia="Times New Roman" w:hAnsi="Gill Sans MT" w:cs="Calibri"/>
        </w:rPr>
      </w:pPr>
    </w:p>
    <w:sectPr w:rsidR="00AB2B3E" w:rsidRPr="00AB2B3E" w:rsidSect="00EC41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2E93"/>
    <w:multiLevelType w:val="hybridMultilevel"/>
    <w:tmpl w:val="F9888ADC"/>
    <w:lvl w:ilvl="0" w:tplc="B336BD04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92CF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56F9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904D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4A82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CE58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7265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82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FCC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24340"/>
    <w:multiLevelType w:val="hybridMultilevel"/>
    <w:tmpl w:val="7DD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3028"/>
    <w:multiLevelType w:val="multilevel"/>
    <w:tmpl w:val="1B607314"/>
    <w:lvl w:ilvl="0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(%4)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417E"/>
    <w:multiLevelType w:val="hybridMultilevel"/>
    <w:tmpl w:val="8F2638D8"/>
    <w:lvl w:ilvl="0" w:tplc="44386D0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7A317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6AF2B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9A8EE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2225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7C22D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86E23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29AF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EEF5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A6E22"/>
    <w:multiLevelType w:val="hybridMultilevel"/>
    <w:tmpl w:val="6E7E3186"/>
    <w:lvl w:ilvl="0" w:tplc="9E26923C">
      <w:start w:val="3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7I0NjY2MzY1MTVX0lEKTi0uzszPAykwrAUAmHeZgywAAAA="/>
  </w:docVars>
  <w:rsids>
    <w:rsidRoot w:val="00F93513"/>
    <w:rsid w:val="00032601"/>
    <w:rsid w:val="00073E83"/>
    <w:rsid w:val="000A4A46"/>
    <w:rsid w:val="000B00AF"/>
    <w:rsid w:val="000B7DB9"/>
    <w:rsid w:val="000D4574"/>
    <w:rsid w:val="00166284"/>
    <w:rsid w:val="00193DE2"/>
    <w:rsid w:val="001E155E"/>
    <w:rsid w:val="00204CDE"/>
    <w:rsid w:val="002440A9"/>
    <w:rsid w:val="002441D8"/>
    <w:rsid w:val="0029635C"/>
    <w:rsid w:val="002A58EE"/>
    <w:rsid w:val="002B6E1E"/>
    <w:rsid w:val="00353C01"/>
    <w:rsid w:val="00370816"/>
    <w:rsid w:val="003863F8"/>
    <w:rsid w:val="003B0E62"/>
    <w:rsid w:val="003E66A3"/>
    <w:rsid w:val="0040078C"/>
    <w:rsid w:val="0041480B"/>
    <w:rsid w:val="00424AD7"/>
    <w:rsid w:val="004810F1"/>
    <w:rsid w:val="004A20AB"/>
    <w:rsid w:val="004B64B7"/>
    <w:rsid w:val="004C62C3"/>
    <w:rsid w:val="004E4870"/>
    <w:rsid w:val="00503125"/>
    <w:rsid w:val="005061BB"/>
    <w:rsid w:val="00516BB0"/>
    <w:rsid w:val="0052407B"/>
    <w:rsid w:val="00526B8F"/>
    <w:rsid w:val="00541803"/>
    <w:rsid w:val="0054460F"/>
    <w:rsid w:val="00545231"/>
    <w:rsid w:val="00556D73"/>
    <w:rsid w:val="005608FC"/>
    <w:rsid w:val="00567016"/>
    <w:rsid w:val="00567356"/>
    <w:rsid w:val="00575C9B"/>
    <w:rsid w:val="005F2078"/>
    <w:rsid w:val="00623B64"/>
    <w:rsid w:val="0063008E"/>
    <w:rsid w:val="006405CD"/>
    <w:rsid w:val="0064165D"/>
    <w:rsid w:val="006728BB"/>
    <w:rsid w:val="006746DB"/>
    <w:rsid w:val="006A4749"/>
    <w:rsid w:val="006B3F82"/>
    <w:rsid w:val="006E6615"/>
    <w:rsid w:val="00705731"/>
    <w:rsid w:val="00726825"/>
    <w:rsid w:val="007766F6"/>
    <w:rsid w:val="007A1486"/>
    <w:rsid w:val="007E044C"/>
    <w:rsid w:val="007F1E45"/>
    <w:rsid w:val="008177C4"/>
    <w:rsid w:val="00824322"/>
    <w:rsid w:val="008D057C"/>
    <w:rsid w:val="008D20E9"/>
    <w:rsid w:val="008D7E22"/>
    <w:rsid w:val="00905828"/>
    <w:rsid w:val="009173B7"/>
    <w:rsid w:val="009401C9"/>
    <w:rsid w:val="009732E9"/>
    <w:rsid w:val="009B63CB"/>
    <w:rsid w:val="009C15A9"/>
    <w:rsid w:val="009C2BB4"/>
    <w:rsid w:val="009D38C8"/>
    <w:rsid w:val="009E47B0"/>
    <w:rsid w:val="00A81757"/>
    <w:rsid w:val="00A850C6"/>
    <w:rsid w:val="00A9405A"/>
    <w:rsid w:val="00AA7859"/>
    <w:rsid w:val="00AB2B3E"/>
    <w:rsid w:val="00AB588D"/>
    <w:rsid w:val="00AB7700"/>
    <w:rsid w:val="00AE5F71"/>
    <w:rsid w:val="00AF16DF"/>
    <w:rsid w:val="00B05A86"/>
    <w:rsid w:val="00B60C9B"/>
    <w:rsid w:val="00B67C89"/>
    <w:rsid w:val="00B72F20"/>
    <w:rsid w:val="00B927F5"/>
    <w:rsid w:val="00BA4D71"/>
    <w:rsid w:val="00BC273D"/>
    <w:rsid w:val="00BF338B"/>
    <w:rsid w:val="00C36B45"/>
    <w:rsid w:val="00C448F7"/>
    <w:rsid w:val="00C61005"/>
    <w:rsid w:val="00C6334A"/>
    <w:rsid w:val="00C74F0C"/>
    <w:rsid w:val="00CC4A27"/>
    <w:rsid w:val="00CD687B"/>
    <w:rsid w:val="00CE5F28"/>
    <w:rsid w:val="00D07DBE"/>
    <w:rsid w:val="00D2655A"/>
    <w:rsid w:val="00D40E97"/>
    <w:rsid w:val="00D438D2"/>
    <w:rsid w:val="00D46704"/>
    <w:rsid w:val="00D961F4"/>
    <w:rsid w:val="00DB6543"/>
    <w:rsid w:val="00DE4CB2"/>
    <w:rsid w:val="00DE4FC8"/>
    <w:rsid w:val="00E018B9"/>
    <w:rsid w:val="00E40358"/>
    <w:rsid w:val="00E86762"/>
    <w:rsid w:val="00E92215"/>
    <w:rsid w:val="00EC0C5F"/>
    <w:rsid w:val="00EC1FA3"/>
    <w:rsid w:val="00EC28AF"/>
    <w:rsid w:val="00EC41B1"/>
    <w:rsid w:val="00EF7DB0"/>
    <w:rsid w:val="00F15720"/>
    <w:rsid w:val="00F27A04"/>
    <w:rsid w:val="00F34F95"/>
    <w:rsid w:val="00F448D6"/>
    <w:rsid w:val="00F51EAA"/>
    <w:rsid w:val="00F64391"/>
    <w:rsid w:val="00F93513"/>
    <w:rsid w:val="00FB182B"/>
    <w:rsid w:val="00FD1266"/>
    <w:rsid w:val="00FF210C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D3E77-0DF9-4358-9504-AD235B2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73"/>
    <w:rPr>
      <w:color w:val="0563C1" w:themeColor="hyperlink"/>
      <w:u w:val="single"/>
    </w:rPr>
  </w:style>
  <w:style w:type="paragraph" w:customStyle="1" w:styleId="DAIbodycopy">
    <w:name w:val="DAI body copy"/>
    <w:rsid w:val="00AB7700"/>
    <w:pPr>
      <w:spacing w:after="0" w:line="240" w:lineRule="exact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rsid w:val="00AB770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aworl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yajijiniquotations@imaworld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LESP TENDER NOTICE.doc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LESP TENDER NOTICE.doc</dc:title>
  <dc:subject/>
  <dc:creator>rkamunya</dc:creator>
  <cp:keywords/>
  <cp:lastModifiedBy>Samuel Chepkwesi</cp:lastModifiedBy>
  <cp:revision>2</cp:revision>
  <cp:lastPrinted>2018-01-17T08:47:00Z</cp:lastPrinted>
  <dcterms:created xsi:type="dcterms:W3CDTF">2019-06-13T14:14:00Z</dcterms:created>
  <dcterms:modified xsi:type="dcterms:W3CDTF">2019-06-13T14:14:00Z</dcterms:modified>
</cp:coreProperties>
</file>